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Сценарий литературно-музыкальной композиции, посвящённой 85-литию ВОГ.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Ход композиции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раза в записи звучит сигнал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Слушайте все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сцену выходят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Идут года своею чередой…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Когда-то был десятый и тридцатый…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вот пришёл немного не такой,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юбилейный, восемьдесят пятый.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всех встать.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Идёт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видеозапись неофициального гимна глухих России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в жестовом исполнении и с титрами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Прошу садиться.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Дорогие друзья! Мы горячо приветствуем и сердечно поздравляем всех вас с юбилеем – 85-летием нашего Всероссийского общества глухих!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Ведущий организует аплодисменты.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На экран высвечивается  эмблема ВОГ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85 лет назад после неоднократных попыток родилось жизнеспособное Общество, целью которого было и остаётся реабилитация глухоты во всех сферах человеческой жизни.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Всероссийское общество глухих образовалось не на пустом месте. Предыстория и история ВОГа богата интересными и выдающимися событиями.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Звучит музыка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Г. Свиридова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Время, вперёд!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Ведущие попеременно называют вехи истории  ВОГа. В это время синхронно с называемыми ведущими датами, на экран проецируется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видеосопровождение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иллюстрирующее называемые события.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Портрет Импекриатрицы Марии Фёдоровны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Год 1806-й. Империатрица Мария Фёдоровна открывает в Павловске училище для глухонемых. Подобные училища создаются в других крупных городах России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1898 год. Образование попечительств о глухонемых-ядра будущих Губернских Обществ глухонемых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Город Симбирск. Год 1923-й. Создание Симбирского Губернского Общества глухонемых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1926 год. Город Москва. 21 – 25 сентября. Первый съезд глухонемых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Город Ульяновск. Год 1926-й. Октябрь. Создана Ульяновская областная организация Всероссийского Общества глухих.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видео-сопровождение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29 сентября 1927 года. Ульяновск. Открытие школы глухонемых, создание артел для инвалидов по слуху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Август 1941-го. Члены Московской организации на общегородском митинге призвали всех воговцев к активной работе для фронта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Город Ульяновск. 1953-й год. Открытие столярного цеха Учебно-производственного предприятия глухонемых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Ульяновск. 1956-й год. Открытие швейного цеха УПП ВОГ, завершение строительства Дома культуры и первого восьмиквартирного дома для глухих рабочих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1975 год. Одиннадцатый съезд Всероссийского общества глухих в городе Ульяновске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Год 1976-й. Всероссийское Общество глухих награждается Орденом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 Почёта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Город Ульяновск. 1987-й год. Открытие школы-интерната для слабослышащих детей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Год 1993-й. Открытие детских садов для глухих и слабослышащих, создание учебной группы группы для учащихся с дефектами слуха в Ульяновском фармацевтическом колледже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1995-й. Город Димитровград. В профтехучилище начинается подготовка портных-закройщиков из числа молодёжи, лишённой слуха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Город Москва. Год 2000-й. Подписание президентом России Федеральной целевой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поддержка инвалидов на 2000 – 2005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и видеосопровождение продолжаются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Десятки лет дорогой славной,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Дорогой верною, прямой,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всём с другими равноправный,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Шагает труженик глухой.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 Во всём, куда мы взор не кинем,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Частица есть его труда.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стал не пасынком, а сыном,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Которым Родина горда.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Слово предоставляется председателю Ульяновского областного правления ВОГ  Васиной Маргарите Ивановне (об успехах, достижениях членов общества и перспективах.  Награждения. Исполняется________________________________________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Цветы, улыбки, поздравленья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Тепло души и доброту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принимаем в день рожденья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наш юбилейный день в году.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 поздравляет…___________________________________________________________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Глухота! Нет пытки изощрённей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певца, когда он полон сил.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раз со сцены освещённой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как победитель уходил!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Жестомимическое пение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Себя воспевать не пристало,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Хвала пусть идёт от людей.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снова минута настала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поздравленья друзей.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сцену приглашается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поздравление гостя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)___________________________________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Труден путь, но не падаем духом: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Танцы, песни, как род волшебства,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Постигаем мы внутренним слухом.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мелодия в сердце жива!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Объявляет номер худ. сам-сти___________________________________________________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Человечность – вот мира основа.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исчезнет она никогда,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Поздравления доброе слово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Рады вновь мы услышать, друзья!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рады предоставить слово__________________________________________________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И в тихом мире молнии сверкают,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нём песнь любви и нежности звучит.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знаем всё, что слышащие знают,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сердце так  же слышимо стучит.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Объявляет номер художественной самодеятельности_______________________________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Душа не вправе быть глухою: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Всеслышащее сердце есть!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Оно у нас всегда открыто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вас и ваших слов, друзья!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имеет_______________________________________________________________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У мира тишины свои проблемы.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 кажется, что всё для нас молчит?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Неправда! Ведь картины тоже немы.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холст живёт и чувствами кричит.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Объявляет номер художественной смодеятельности_______________________________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В СРП с утра до ночи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Шум машин и ножниц стук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хозяйственных рабочих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столом мельканья рук.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Горожане ждут халаты,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Мебель, простыни, матрас.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сделают ребята,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Приготовят в нужный час.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 поздравляют работники СРП______________________________________________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О мой мир! Мир тишины.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Мои беззвучно полыхающие сны.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Иногда ты даришь чудесные звуки,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я тяну к ним трепетные руки,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рождается песня во мне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Вопреки судьбе,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Вопреки тишине.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Объявляется песня____________________________________________________________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Ветеранам самым первым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сегодня шлём привет.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сквозь годы светит гордо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 больших их яркий свет.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танец мы дарим нашим ветеранам 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Давайте жить одной семьёй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подставлять уставшим плечи,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минуты горечи большой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 к другу поспешим навстречу.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будет радостно – споём,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песня взмоет в поднебесье!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Песню____________________________________________________________________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Солнце в дымке голубой, здравствуй!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хороший, трудовой, здравствуй!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нас характер молодой,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нас характер боевой,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нами путь прямой к счастью.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Объявляется номер худ. сам - ти______________________________________________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Мы любим труд, умело строим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самолёты, и мосты,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Свою энергию утроив,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Забыв о гнёте глухоты.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   А наш девиз: вперёд и выше,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унывая никогда!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мы умеем и неслыша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Творить симфонию труда.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Исполняется заключительный номер художественной самодеятельности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Составитель  зам директора по ВР    Колесов В.М.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